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A8" w:rsidRPr="00EC3478" w:rsidRDefault="00EC3478" w:rsidP="00936F7A">
      <w:pPr>
        <w:jc w:val="center"/>
        <w:rPr>
          <w:noProof/>
          <w:color w:val="17365D" w:themeColor="text2" w:themeShade="BF"/>
          <w:sz w:val="88"/>
          <w:szCs w:val="88"/>
          <w:lang w:val="el-GR" w:eastAsia="el-GR"/>
        </w:rPr>
      </w:pPr>
      <w:r>
        <w:rPr>
          <w:rFonts w:ascii="Arial" w:hAnsi="Arial" w:cs="Arial"/>
          <w:b/>
          <w:noProof/>
          <w:color w:val="403152" w:themeColor="accent4" w:themeShade="80"/>
          <w:sz w:val="96"/>
          <w:szCs w:val="96"/>
          <w:lang w:val="el-GR" w:eastAsia="el-GR"/>
        </w:rPr>
        <w:t xml:space="preserve"> </w:t>
      </w:r>
      <w:r w:rsidR="00B14FA8" w:rsidRPr="00EC3478">
        <w:rPr>
          <w:rFonts w:ascii="Arial" w:hAnsi="Arial" w:cs="Arial"/>
          <w:b/>
          <w:noProof/>
          <w:color w:val="403152" w:themeColor="accent4" w:themeShade="80"/>
          <w:sz w:val="88"/>
          <w:szCs w:val="88"/>
          <w:lang w:val="el-GR" w:eastAsia="el-GR"/>
        </w:rPr>
        <w:t>ΕΝΔΟΔΕΡΜΙΑ</w:t>
      </w:r>
    </w:p>
    <w:p w:rsidR="00B14FA8" w:rsidRPr="008C3E5B" w:rsidRDefault="00B14FA8" w:rsidP="00EC3478">
      <w:pPr>
        <w:jc w:val="center"/>
        <w:rPr>
          <w:rFonts w:ascii="Arial" w:hAnsi="Arial" w:cs="Arial"/>
          <w:b/>
          <w:noProof/>
          <w:color w:val="FF0000"/>
          <w:sz w:val="60"/>
          <w:szCs w:val="60"/>
          <w:lang w:val="en-US" w:eastAsia="el-GR"/>
        </w:rPr>
      </w:pPr>
      <w:r w:rsidRPr="008C3E5B">
        <w:rPr>
          <w:rFonts w:ascii="Arial" w:hAnsi="Arial" w:cs="Arial"/>
          <w:b/>
          <w:noProof/>
          <w:color w:val="FF0000"/>
          <w:sz w:val="60"/>
          <w:szCs w:val="60"/>
          <w:lang w:val="en-US" w:eastAsia="el-GR"/>
        </w:rPr>
        <w:t>VACU</w:t>
      </w:r>
      <w:r w:rsidR="006A7A35" w:rsidRPr="008C3E5B">
        <w:rPr>
          <w:rFonts w:ascii="Arial" w:hAnsi="Arial" w:cs="Arial"/>
          <w:b/>
          <w:noProof/>
          <w:color w:val="FF0000"/>
          <w:sz w:val="60"/>
          <w:szCs w:val="60"/>
          <w:lang w:val="en-US" w:eastAsia="el-GR"/>
        </w:rPr>
        <w:t>U</w:t>
      </w:r>
      <w:r w:rsidRPr="008C3E5B">
        <w:rPr>
          <w:rFonts w:ascii="Arial" w:hAnsi="Arial" w:cs="Arial"/>
          <w:b/>
          <w:noProof/>
          <w:color w:val="FF0000"/>
          <w:sz w:val="60"/>
          <w:szCs w:val="60"/>
          <w:lang w:val="en-US" w:eastAsia="el-GR"/>
        </w:rPr>
        <w:t>M</w:t>
      </w:r>
    </w:p>
    <w:p w:rsidR="00B14FA8" w:rsidRPr="00936F7A" w:rsidRDefault="00B14FA8" w:rsidP="00936F7A">
      <w:pPr>
        <w:spacing w:before="100" w:beforeAutospacing="1"/>
        <w:jc w:val="center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val="el-GR" w:eastAsia="el-GR"/>
        </w:rPr>
      </w:pPr>
      <w:r w:rsidRPr="00936F7A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val="el-GR" w:eastAsia="el-GR"/>
        </w:rPr>
        <w:t>ΠΡΟΣΩΠΟ - ΣΩΜΑ</w:t>
      </w:r>
    </w:p>
    <w:p w:rsidR="00B14FA8" w:rsidRPr="00936F7A" w:rsidRDefault="00B14FA8">
      <w:pPr>
        <w:rPr>
          <w:noProof/>
          <w:color w:val="365F91" w:themeColor="accent1" w:themeShade="BF"/>
          <w:lang w:val="en-US" w:eastAsia="el-GR"/>
        </w:rPr>
      </w:pPr>
    </w:p>
    <w:p w:rsidR="008C3E5B" w:rsidRDefault="006A7A35">
      <w:pPr>
        <w:rPr>
          <w:rFonts w:ascii="Arial" w:hAnsi="Arial" w:cs="Arial"/>
          <w:b/>
          <w:noProof/>
          <w:color w:val="FF0000"/>
          <w:lang w:val="el-GR" w:eastAsia="el-GR"/>
        </w:rPr>
      </w:pPr>
      <w:r w:rsidRPr="008C3E5B">
        <w:rPr>
          <w:noProof/>
          <w:lang w:val="el-GR" w:eastAsia="el-GR"/>
        </w:rPr>
        <w:t xml:space="preserve">        </w:t>
      </w:r>
      <w:r w:rsidR="00444CC0" w:rsidRPr="008C3E5B">
        <w:rPr>
          <w:noProof/>
          <w:lang w:val="el-GR" w:eastAsia="el-GR"/>
        </w:rPr>
        <w:t xml:space="preserve">                    </w:t>
      </w:r>
      <w:r w:rsidRPr="008C3E5B">
        <w:rPr>
          <w:noProof/>
          <w:lang w:val="el-GR" w:eastAsia="el-GR"/>
        </w:rPr>
        <w:t xml:space="preserve">  </w:t>
      </w:r>
      <w:r w:rsidR="002D38B8">
        <w:rPr>
          <w:noProof/>
          <w:lang w:val="el-GR" w:eastAsia="el-GR"/>
        </w:rPr>
        <w:drawing>
          <wp:inline distT="0" distB="0" distL="0" distR="0">
            <wp:extent cx="3067050" cy="3743325"/>
            <wp:effectExtent l="19050" t="0" r="0" b="0"/>
            <wp:docPr id="2" name="1 - Εικόνα" descr="ENDODER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DERMIA.JPG"/>
                    <pic:cNvPicPr/>
                  </pic:nvPicPr>
                  <pic:blipFill>
                    <a:blip r:embed="rId5" cstate="print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36" cy="37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E5B">
        <w:rPr>
          <w:rFonts w:ascii="Arial" w:hAnsi="Arial" w:cs="Arial"/>
          <w:b/>
          <w:noProof/>
          <w:color w:val="FF0000"/>
          <w:lang w:val="el-GR" w:eastAsia="el-GR"/>
        </w:rPr>
        <w:t xml:space="preserve"> </w:t>
      </w:r>
    </w:p>
    <w:p w:rsidR="008C3E5B" w:rsidRPr="008C3E5B" w:rsidRDefault="008C3E5B">
      <w:pPr>
        <w:rPr>
          <w:rFonts w:ascii="Arial" w:hAnsi="Arial" w:cs="Arial"/>
          <w:b/>
          <w:noProof/>
          <w:color w:val="FF0000"/>
          <w:lang w:val="el-GR" w:eastAsia="el-GR"/>
        </w:rPr>
      </w:pPr>
      <w:r>
        <w:rPr>
          <w:rFonts w:ascii="Arial" w:hAnsi="Arial" w:cs="Arial"/>
          <w:b/>
          <w:noProof/>
          <w:color w:val="FF0000"/>
          <w:lang w:val="el-GR" w:eastAsia="el-GR"/>
        </w:rPr>
        <w:t xml:space="preserve">                                                                                          </w:t>
      </w:r>
    </w:p>
    <w:p w:rsidR="00444CC0" w:rsidRPr="008C3E5B" w:rsidRDefault="00444CC0">
      <w:pPr>
        <w:rPr>
          <w:rFonts w:ascii="Arial" w:hAnsi="Arial" w:cs="Arial"/>
          <w:b/>
          <w:noProof/>
          <w:color w:val="FF0000"/>
          <w:lang w:val="el-GR" w:eastAsia="el-GR"/>
        </w:rPr>
      </w:pPr>
    </w:p>
    <w:p w:rsidR="00444CC0" w:rsidRPr="00426C91" w:rsidRDefault="00444CC0" w:rsidP="00444CC0">
      <w:pPr>
        <w:rPr>
          <w:rFonts w:ascii="Arial" w:hAnsi="Arial" w:cs="Arial"/>
          <w:b/>
          <w:noProof/>
          <w:sz w:val="26"/>
          <w:szCs w:val="26"/>
          <w:lang w:val="en-US" w:eastAsia="el-GR"/>
        </w:rPr>
      </w:pPr>
      <w:r w:rsidRPr="008C3E5B">
        <w:rPr>
          <w:rFonts w:ascii="Arial" w:hAnsi="Arial" w:cs="Arial"/>
          <w:b/>
          <w:noProof/>
          <w:sz w:val="26"/>
          <w:szCs w:val="26"/>
          <w:lang w:val="el-GR" w:eastAsia="el-GR"/>
        </w:rPr>
        <w:t xml:space="preserve">                                  </w:t>
      </w:r>
      <w:r w:rsidRPr="00444CC0">
        <w:rPr>
          <w:rFonts w:ascii="Arial" w:hAnsi="Arial" w:cs="Arial"/>
          <w:b/>
          <w:noProof/>
          <w:sz w:val="26"/>
          <w:szCs w:val="26"/>
          <w:lang w:val="en-US" w:eastAsia="el-GR"/>
        </w:rPr>
        <w:t>Mod:BIOCURVE  BC – M6</w:t>
      </w:r>
    </w:p>
    <w:p w:rsidR="00EC3478" w:rsidRPr="00426C91" w:rsidRDefault="00EC3478" w:rsidP="00444CC0">
      <w:pPr>
        <w:rPr>
          <w:rFonts w:ascii="Arial" w:hAnsi="Arial" w:cs="Arial"/>
          <w:b/>
          <w:noProof/>
          <w:sz w:val="26"/>
          <w:szCs w:val="26"/>
          <w:lang w:val="en-US" w:eastAsia="el-GR"/>
        </w:rPr>
      </w:pPr>
    </w:p>
    <w:p w:rsidR="00444CC0" w:rsidRPr="00951EDE" w:rsidRDefault="00444CC0" w:rsidP="00EC3478">
      <w:pPr>
        <w:rPr>
          <w:rFonts w:ascii="Arial" w:hAnsi="Arial" w:cs="Arial"/>
          <w:noProof/>
          <w:sz w:val="26"/>
          <w:szCs w:val="26"/>
          <w:lang w:val="el-GR" w:eastAsia="el-GR"/>
        </w:rPr>
      </w:pPr>
      <w:r w:rsidRPr="00426C91">
        <w:rPr>
          <w:rFonts w:ascii="Arial" w:hAnsi="Arial" w:cs="Arial"/>
          <w:noProof/>
          <w:sz w:val="26"/>
          <w:szCs w:val="26"/>
          <w:lang w:val="en-US" w:eastAsia="el-GR"/>
        </w:rPr>
        <w:t xml:space="preserve">                            </w:t>
      </w:r>
      <w:r w:rsidR="00EC3478" w:rsidRPr="00426C91">
        <w:rPr>
          <w:rFonts w:ascii="Arial" w:hAnsi="Arial" w:cs="Arial"/>
          <w:noProof/>
          <w:sz w:val="26"/>
          <w:szCs w:val="26"/>
          <w:lang w:val="en-US" w:eastAsia="el-GR"/>
        </w:rPr>
        <w:t xml:space="preserve">   </w:t>
      </w:r>
      <w:r w:rsidRPr="00444CC0">
        <w:rPr>
          <w:rFonts w:ascii="Arial" w:hAnsi="Arial" w:cs="Arial"/>
          <w:noProof/>
          <w:sz w:val="26"/>
          <w:szCs w:val="26"/>
          <w:lang w:val="el-GR" w:eastAsia="el-GR"/>
        </w:rPr>
        <w:t>Μεγάλη</w:t>
      </w:r>
      <w:r w:rsidRPr="00951EDE">
        <w:rPr>
          <w:rFonts w:ascii="Arial" w:hAnsi="Arial" w:cs="Arial"/>
          <w:noProof/>
          <w:sz w:val="26"/>
          <w:szCs w:val="26"/>
          <w:lang w:val="el-GR" w:eastAsia="el-GR"/>
        </w:rPr>
        <w:t xml:space="preserve"> </w:t>
      </w:r>
      <w:r w:rsidRPr="00444CC0">
        <w:rPr>
          <w:rFonts w:ascii="Arial" w:hAnsi="Arial" w:cs="Arial"/>
          <w:noProof/>
          <w:sz w:val="26"/>
          <w:szCs w:val="26"/>
          <w:lang w:val="el-GR" w:eastAsia="el-GR"/>
        </w:rPr>
        <w:t>οθόνη</w:t>
      </w:r>
    </w:p>
    <w:p w:rsidR="00444CC0" w:rsidRPr="00444CC0" w:rsidRDefault="00EC3478" w:rsidP="00EC3478">
      <w:pPr>
        <w:rPr>
          <w:rFonts w:ascii="Arial" w:hAnsi="Arial" w:cs="Arial"/>
          <w:noProof/>
          <w:sz w:val="26"/>
          <w:szCs w:val="26"/>
          <w:lang w:val="el-GR" w:eastAsia="el-GR"/>
        </w:rPr>
      </w:pPr>
      <w:r w:rsidRPr="00951EDE">
        <w:rPr>
          <w:rFonts w:ascii="Arial" w:hAnsi="Arial" w:cs="Arial"/>
          <w:noProof/>
          <w:sz w:val="26"/>
          <w:szCs w:val="26"/>
          <w:lang w:val="el-GR" w:eastAsia="el-GR"/>
        </w:rPr>
        <w:t xml:space="preserve">                              </w:t>
      </w:r>
      <w:r w:rsidR="00444CC0" w:rsidRPr="00951EDE">
        <w:rPr>
          <w:rFonts w:ascii="Arial" w:hAnsi="Arial" w:cs="Arial"/>
          <w:noProof/>
          <w:sz w:val="26"/>
          <w:szCs w:val="26"/>
          <w:lang w:val="el-GR" w:eastAsia="el-GR"/>
        </w:rPr>
        <w:t xml:space="preserve">  </w:t>
      </w:r>
      <w:r w:rsidRPr="00951EDE">
        <w:rPr>
          <w:rFonts w:ascii="Arial" w:hAnsi="Arial" w:cs="Arial"/>
          <w:noProof/>
          <w:sz w:val="26"/>
          <w:szCs w:val="26"/>
          <w:lang w:val="el-GR" w:eastAsia="el-GR"/>
        </w:rPr>
        <w:t xml:space="preserve">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>12 εξαρτήματα ενδοδερμικού μασάζ</w:t>
      </w:r>
    </w:p>
    <w:p w:rsidR="00444CC0" w:rsidRPr="00444CC0" w:rsidRDefault="00EC3478" w:rsidP="00EC3478">
      <w:pPr>
        <w:rPr>
          <w:rFonts w:ascii="Arial" w:hAnsi="Arial" w:cs="Arial"/>
          <w:noProof/>
          <w:sz w:val="26"/>
          <w:szCs w:val="26"/>
          <w:lang w:val="el-GR" w:eastAsia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                         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</w:t>
      </w: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 12 προγράμματα για σώμα</w:t>
      </w:r>
    </w:p>
    <w:p w:rsidR="00444CC0" w:rsidRPr="00444CC0" w:rsidRDefault="00EC3478" w:rsidP="00EC3478">
      <w:pPr>
        <w:rPr>
          <w:rFonts w:ascii="Arial" w:hAnsi="Arial" w:cs="Arial"/>
          <w:noProof/>
          <w:sz w:val="26"/>
          <w:szCs w:val="26"/>
          <w:lang w:val="el-GR" w:eastAsia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                        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  </w:t>
      </w: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5 προγράμματα για πρόσωπο</w:t>
      </w:r>
    </w:p>
    <w:p w:rsidR="00444CC0" w:rsidRPr="00444CC0" w:rsidRDefault="00EC3478" w:rsidP="00EC3478">
      <w:pPr>
        <w:rPr>
          <w:rFonts w:ascii="Arial" w:hAnsi="Arial" w:cs="Arial"/>
          <w:noProof/>
          <w:sz w:val="26"/>
          <w:szCs w:val="26"/>
          <w:lang w:val="el-GR" w:eastAsia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                       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   </w:t>
      </w: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</w:t>
      </w:r>
      <w:r w:rsidR="00426C91">
        <w:rPr>
          <w:rFonts w:ascii="Arial" w:hAnsi="Arial" w:cs="Arial"/>
          <w:noProof/>
          <w:sz w:val="26"/>
          <w:szCs w:val="26"/>
          <w:lang w:val="el-GR" w:eastAsia="el-GR"/>
        </w:rPr>
        <w:t xml:space="preserve"> 1 πρόγραμμα μεγέ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>θυ</w:t>
      </w:r>
      <w:r w:rsidR="00426C91">
        <w:rPr>
          <w:rFonts w:ascii="Arial" w:hAnsi="Arial" w:cs="Arial"/>
          <w:noProof/>
          <w:sz w:val="26"/>
          <w:szCs w:val="26"/>
          <w:lang w:val="el-GR" w:eastAsia="el-GR"/>
        </w:rPr>
        <w:t>ν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>σης  στήθους</w:t>
      </w:r>
    </w:p>
    <w:p w:rsidR="00444CC0" w:rsidRDefault="00EC3478" w:rsidP="00EC3478">
      <w:pPr>
        <w:rPr>
          <w:rFonts w:ascii="Arial" w:hAnsi="Arial" w:cs="Arial"/>
          <w:noProof/>
          <w:sz w:val="26"/>
          <w:szCs w:val="26"/>
          <w:lang w:val="el-GR" w:eastAsia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                      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     </w:t>
      </w: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>9 προγράμματα φυσιοθεραπείας</w:t>
      </w:r>
    </w:p>
    <w:p w:rsidR="00EC3478" w:rsidRPr="00EC3478" w:rsidRDefault="00EC3478" w:rsidP="00EC3478">
      <w:pPr>
        <w:rPr>
          <w:rFonts w:ascii="Arial" w:hAnsi="Arial" w:cs="Arial"/>
          <w:noProof/>
          <w:sz w:val="16"/>
          <w:szCs w:val="16"/>
          <w:lang w:val="el-GR" w:eastAsia="el-GR"/>
        </w:rPr>
      </w:pPr>
    </w:p>
    <w:p w:rsidR="00444CC0" w:rsidRPr="00444CC0" w:rsidRDefault="00EC3478" w:rsidP="00EC3478">
      <w:pPr>
        <w:rPr>
          <w:rFonts w:ascii="Arial" w:hAnsi="Arial" w:cs="Arial"/>
          <w:b/>
          <w:noProof/>
          <w:sz w:val="26"/>
          <w:szCs w:val="26"/>
          <w:lang w:val="el-GR" w:eastAsia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                     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    </w:t>
      </w:r>
      <w:r>
        <w:rPr>
          <w:rFonts w:ascii="Arial" w:hAnsi="Arial" w:cs="Arial"/>
          <w:noProof/>
          <w:sz w:val="26"/>
          <w:szCs w:val="26"/>
          <w:lang w:val="el-GR" w:eastAsia="el-GR"/>
        </w:rPr>
        <w:t xml:space="preserve"> </w:t>
      </w:r>
      <w:r w:rsidR="00444CC0" w:rsidRPr="00444CC0">
        <w:rPr>
          <w:rFonts w:ascii="Arial" w:hAnsi="Arial" w:cs="Arial"/>
          <w:noProof/>
          <w:sz w:val="26"/>
          <w:szCs w:val="26"/>
          <w:lang w:val="el-GR" w:eastAsia="el-GR"/>
        </w:rPr>
        <w:t xml:space="preserve">  Δυνατότητα προσωπικών ρυθμίσεων</w:t>
      </w:r>
    </w:p>
    <w:p w:rsidR="00AD6137" w:rsidRDefault="00AD6137" w:rsidP="00EC3478">
      <w:pPr>
        <w:tabs>
          <w:tab w:val="left" w:pos="5529"/>
          <w:tab w:val="left" w:pos="8222"/>
        </w:tabs>
        <w:jc w:val="both"/>
        <w:rPr>
          <w:b/>
          <w:bCs/>
          <w:sz w:val="32"/>
          <w:lang w:val="el-GR"/>
        </w:rPr>
      </w:pPr>
    </w:p>
    <w:p w:rsidR="008C3E5B" w:rsidRPr="00444CC0" w:rsidRDefault="008C3E5B" w:rsidP="00EC3478">
      <w:pPr>
        <w:tabs>
          <w:tab w:val="left" w:pos="5529"/>
          <w:tab w:val="left" w:pos="8222"/>
        </w:tabs>
        <w:jc w:val="both"/>
        <w:rPr>
          <w:b/>
          <w:bCs/>
          <w:sz w:val="32"/>
          <w:lang w:val="el-GR"/>
        </w:rPr>
      </w:pPr>
    </w:p>
    <w:p w:rsidR="00936F7A" w:rsidRDefault="00EC3478" w:rsidP="00936F7A">
      <w:pPr>
        <w:tabs>
          <w:tab w:val="left" w:pos="5529"/>
          <w:tab w:val="left" w:pos="8222"/>
        </w:tabs>
        <w:jc w:val="both"/>
        <w:rPr>
          <w:rFonts w:ascii="Arial" w:hAnsi="Arial"/>
          <w:b/>
          <w:i/>
          <w:color w:val="000080"/>
          <w:sz w:val="26"/>
        </w:rPr>
      </w:pPr>
      <w:r>
        <w:rPr>
          <w:rFonts w:ascii="Arial" w:hAnsi="Arial"/>
          <w:b/>
          <w:i/>
          <w:color w:val="000080"/>
          <w:sz w:val="28"/>
          <w:lang w:val="el-GR"/>
        </w:rPr>
        <w:t xml:space="preserve">  </w:t>
      </w:r>
      <w:r w:rsidR="00936F7A">
        <w:rPr>
          <w:rFonts w:ascii="Arial" w:hAnsi="Arial"/>
          <w:b/>
          <w:i/>
          <w:color w:val="000080"/>
          <w:sz w:val="28"/>
        </w:rPr>
        <w:t>NIKOS TSATSOS MEDICAL</w:t>
      </w:r>
      <w:r w:rsidR="00936F7A">
        <w:rPr>
          <w:rFonts w:ascii="Arial" w:hAnsi="Arial"/>
          <w:b/>
          <w:i/>
          <w:color w:val="000080"/>
          <w:sz w:val="26"/>
        </w:rPr>
        <w:t xml:space="preserve">    </w:t>
      </w:r>
      <w:r w:rsidR="00936F7A">
        <w:rPr>
          <w:rFonts w:ascii="Arial" w:hAnsi="Arial"/>
          <w:b/>
          <w:i/>
          <w:color w:val="000080"/>
          <w:sz w:val="22"/>
          <w:u w:val="single"/>
        </w:rPr>
        <w:t>Mηχανήματα Αισθητικής-Καλλυντικά</w:t>
      </w:r>
      <w:r w:rsidR="00936F7A">
        <w:rPr>
          <w:rFonts w:ascii="Arial" w:hAnsi="Arial"/>
          <w:b/>
          <w:i/>
          <w:color w:val="000080"/>
          <w:sz w:val="26"/>
        </w:rPr>
        <w:t xml:space="preserve"> </w:t>
      </w:r>
    </w:p>
    <w:p w:rsidR="00936F7A" w:rsidRPr="00936F7A" w:rsidRDefault="00936F7A" w:rsidP="00936F7A">
      <w:pPr>
        <w:pStyle w:val="5"/>
        <w:rPr>
          <w:b/>
          <w:color w:val="17365D" w:themeColor="text2" w:themeShade="BF"/>
          <w:u w:val="none"/>
        </w:rPr>
      </w:pPr>
      <w:r w:rsidRPr="00936F7A">
        <w:rPr>
          <w:b/>
          <w:color w:val="17365D" w:themeColor="text2" w:themeShade="BF"/>
          <w:u w:val="none"/>
        </w:rPr>
        <w:t xml:space="preserve">                    ΚΑΒΒΑΘΑ 54 ΓΟΥΔΗ – ΑΘΗΝΑ Τ.Κ. 157 73</w:t>
      </w:r>
    </w:p>
    <w:p w:rsidR="00951EDE" w:rsidRDefault="00EC3478" w:rsidP="00936F7A">
      <w:pPr>
        <w:tabs>
          <w:tab w:val="left" w:pos="5529"/>
          <w:tab w:val="left" w:pos="8222"/>
        </w:tabs>
        <w:jc w:val="both"/>
        <w:rPr>
          <w:rFonts w:ascii="Arial" w:hAnsi="Arial"/>
          <w:b/>
          <w:i/>
          <w:color w:val="000080"/>
          <w:sz w:val="26"/>
        </w:rPr>
      </w:pPr>
      <w:r>
        <w:rPr>
          <w:rFonts w:ascii="Arial" w:hAnsi="Arial"/>
          <w:b/>
          <w:i/>
          <w:color w:val="000080"/>
          <w:sz w:val="26"/>
          <w:lang w:val="el-GR"/>
        </w:rPr>
        <w:t xml:space="preserve">       </w:t>
      </w:r>
      <w:r w:rsidR="00936F7A">
        <w:rPr>
          <w:rFonts w:ascii="Arial" w:hAnsi="Arial"/>
          <w:b/>
          <w:i/>
          <w:color w:val="000080"/>
          <w:sz w:val="26"/>
        </w:rPr>
        <w:t>Τηλ. 210/ 77 75 389 – 210/ 77 59 100     Fax :  210 / 77 73 634</w:t>
      </w:r>
    </w:p>
    <w:p w:rsidR="00936F7A" w:rsidRPr="00951EDE" w:rsidRDefault="00936F7A" w:rsidP="00A064C2">
      <w:pPr>
        <w:rPr>
          <w:rFonts w:ascii="Arial" w:hAnsi="Arial" w:cs="Arial"/>
          <w:color w:val="000080"/>
          <w:szCs w:val="12"/>
        </w:rPr>
      </w:pPr>
      <w:r>
        <w:rPr>
          <w:rFonts w:ascii="Arial" w:hAnsi="Arial" w:cs="Arial"/>
          <w:color w:val="000080"/>
          <w:sz w:val="28"/>
          <w:szCs w:val="12"/>
        </w:rPr>
        <w:t xml:space="preserve">                   </w:t>
      </w:r>
      <w:r w:rsidR="00EC3478" w:rsidRPr="002D12E1">
        <w:rPr>
          <w:rFonts w:ascii="Arial" w:hAnsi="Arial" w:cs="Arial"/>
          <w:color w:val="000080"/>
          <w:sz w:val="28"/>
          <w:szCs w:val="12"/>
        </w:rPr>
        <w:t xml:space="preserve">   </w:t>
      </w:r>
      <w:r>
        <w:rPr>
          <w:rFonts w:ascii="Arial" w:hAnsi="Arial" w:cs="Arial"/>
          <w:color w:val="000080"/>
          <w:sz w:val="28"/>
          <w:szCs w:val="12"/>
        </w:rPr>
        <w:t xml:space="preserve">      </w:t>
      </w:r>
      <w:r w:rsidRPr="00EC3478">
        <w:rPr>
          <w:rFonts w:ascii="Arial" w:hAnsi="Arial" w:cs="Arial"/>
          <w:color w:val="000080"/>
          <w:szCs w:val="12"/>
        </w:rPr>
        <w:t>www</w:t>
      </w:r>
      <w:r>
        <w:rPr>
          <w:rFonts w:ascii="Arial" w:hAnsi="Arial" w:cs="Arial"/>
          <w:color w:val="000080"/>
          <w:szCs w:val="12"/>
        </w:rPr>
        <w:t>.</w:t>
      </w:r>
      <w:r w:rsidRPr="00EC3478">
        <w:rPr>
          <w:rFonts w:ascii="Arial" w:hAnsi="Arial" w:cs="Arial"/>
          <w:color w:val="000080"/>
          <w:szCs w:val="12"/>
        </w:rPr>
        <w:t>ts</w:t>
      </w:r>
      <w:r w:rsidR="00A17BAA">
        <w:rPr>
          <w:rFonts w:ascii="Arial" w:hAnsi="Arial" w:cs="Arial"/>
          <w:color w:val="000080"/>
          <w:szCs w:val="12"/>
        </w:rPr>
        <w:t>a</w:t>
      </w:r>
      <w:r w:rsidRPr="00EC3478">
        <w:rPr>
          <w:rFonts w:ascii="Arial" w:hAnsi="Arial" w:cs="Arial"/>
          <w:color w:val="000080"/>
          <w:szCs w:val="12"/>
        </w:rPr>
        <w:t>tsos</w:t>
      </w:r>
      <w:r>
        <w:rPr>
          <w:rFonts w:ascii="Arial" w:hAnsi="Arial" w:cs="Arial"/>
          <w:color w:val="000080"/>
          <w:szCs w:val="12"/>
        </w:rPr>
        <w:t>.</w:t>
      </w:r>
      <w:r w:rsidRPr="00EC3478">
        <w:rPr>
          <w:rFonts w:ascii="Arial" w:hAnsi="Arial" w:cs="Arial"/>
          <w:color w:val="000080"/>
          <w:szCs w:val="12"/>
        </w:rPr>
        <w:t>gr</w:t>
      </w:r>
      <w:r>
        <w:rPr>
          <w:rFonts w:ascii="Arial" w:hAnsi="Arial" w:cs="Arial"/>
          <w:color w:val="000080"/>
          <w:szCs w:val="12"/>
        </w:rPr>
        <w:t xml:space="preserve">    </w:t>
      </w:r>
      <w:r w:rsidR="00A17BAA">
        <w:rPr>
          <w:rFonts w:ascii="Arial" w:hAnsi="Arial" w:cs="Arial"/>
          <w:szCs w:val="12"/>
        </w:rPr>
        <w:t>info@tsa</w:t>
      </w:r>
      <w:r w:rsidR="00EC3478" w:rsidRPr="00951EDE">
        <w:rPr>
          <w:rFonts w:ascii="Arial" w:hAnsi="Arial" w:cs="Arial"/>
          <w:szCs w:val="12"/>
        </w:rPr>
        <w:t>tsos.gr</w:t>
      </w:r>
    </w:p>
    <w:sectPr w:rsidR="00936F7A" w:rsidRPr="00951EDE" w:rsidSect="008C3E5B">
      <w:pgSz w:w="11906" w:h="16838"/>
      <w:pgMar w:top="1440" w:right="1800" w:bottom="1440" w:left="180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AEA"/>
    <w:rsid w:val="00075FD6"/>
    <w:rsid w:val="00150E29"/>
    <w:rsid w:val="0022408D"/>
    <w:rsid w:val="00294E24"/>
    <w:rsid w:val="002C13C9"/>
    <w:rsid w:val="002D12E1"/>
    <w:rsid w:val="002D38B8"/>
    <w:rsid w:val="003D28B4"/>
    <w:rsid w:val="0042675A"/>
    <w:rsid w:val="00426C91"/>
    <w:rsid w:val="00444CC0"/>
    <w:rsid w:val="00600C8C"/>
    <w:rsid w:val="006A7A35"/>
    <w:rsid w:val="006D2AEA"/>
    <w:rsid w:val="007C541C"/>
    <w:rsid w:val="007E24DB"/>
    <w:rsid w:val="00831586"/>
    <w:rsid w:val="00884B3D"/>
    <w:rsid w:val="008B4AA5"/>
    <w:rsid w:val="008C3E5B"/>
    <w:rsid w:val="00936F7A"/>
    <w:rsid w:val="00951EDE"/>
    <w:rsid w:val="009D46DB"/>
    <w:rsid w:val="00A064C2"/>
    <w:rsid w:val="00A17BAA"/>
    <w:rsid w:val="00A919A4"/>
    <w:rsid w:val="00AD6137"/>
    <w:rsid w:val="00B14FA8"/>
    <w:rsid w:val="00B34F31"/>
    <w:rsid w:val="00BA53CB"/>
    <w:rsid w:val="00C64F0F"/>
    <w:rsid w:val="00D27BD2"/>
    <w:rsid w:val="00EC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9"/>
    <w:rPr>
      <w:sz w:val="24"/>
      <w:szCs w:val="24"/>
      <w:lang w:val="es-ES" w:eastAsia="es-ES"/>
    </w:rPr>
  </w:style>
  <w:style w:type="paragraph" w:styleId="1">
    <w:name w:val="heading 1"/>
    <w:basedOn w:val="a"/>
    <w:next w:val="a"/>
    <w:link w:val="1Char"/>
    <w:qFormat/>
    <w:rsid w:val="002C13C9"/>
    <w:pPr>
      <w:keepNext/>
      <w:jc w:val="both"/>
      <w:outlineLvl w:val="0"/>
    </w:pPr>
    <w:rPr>
      <w:rFonts w:ascii="Arial" w:hAnsi="Arial" w:cs="Arial"/>
      <w:b/>
      <w:bCs/>
      <w:color w:val="808080"/>
    </w:rPr>
  </w:style>
  <w:style w:type="paragraph" w:styleId="2">
    <w:name w:val="heading 2"/>
    <w:basedOn w:val="a"/>
    <w:next w:val="a"/>
    <w:link w:val="2Char"/>
    <w:qFormat/>
    <w:rsid w:val="002C13C9"/>
    <w:pPr>
      <w:keepNext/>
      <w:tabs>
        <w:tab w:val="left" w:pos="0"/>
      </w:tabs>
      <w:jc w:val="both"/>
      <w:outlineLvl w:val="1"/>
    </w:pPr>
    <w:rPr>
      <w:rFonts w:ascii="Arial" w:hAnsi="Arial"/>
      <w:b/>
      <w:color w:val="FF0000"/>
    </w:rPr>
  </w:style>
  <w:style w:type="paragraph" w:styleId="5">
    <w:name w:val="heading 5"/>
    <w:basedOn w:val="a"/>
    <w:next w:val="a"/>
    <w:link w:val="5Char"/>
    <w:qFormat/>
    <w:rsid w:val="002C13C9"/>
    <w:pPr>
      <w:keepNext/>
      <w:jc w:val="both"/>
      <w:outlineLvl w:val="4"/>
    </w:pPr>
    <w:rPr>
      <w:rFonts w:ascii="Arial" w:hAnsi="Arial" w:cs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13C9"/>
    <w:rPr>
      <w:rFonts w:ascii="Arial" w:hAnsi="Arial" w:cs="Arial"/>
      <w:b/>
      <w:bCs/>
      <w:color w:val="808080"/>
      <w:sz w:val="24"/>
      <w:szCs w:val="24"/>
      <w:lang w:val="es-ES" w:eastAsia="es-ES"/>
    </w:rPr>
  </w:style>
  <w:style w:type="character" w:customStyle="1" w:styleId="2Char">
    <w:name w:val="Επικεφαλίδα 2 Char"/>
    <w:basedOn w:val="a0"/>
    <w:link w:val="2"/>
    <w:rsid w:val="002C13C9"/>
    <w:rPr>
      <w:rFonts w:ascii="Arial" w:hAnsi="Arial"/>
      <w:b/>
      <w:color w:val="FF0000"/>
      <w:sz w:val="24"/>
      <w:szCs w:val="24"/>
      <w:lang w:val="es-ES" w:eastAsia="es-ES"/>
    </w:rPr>
  </w:style>
  <w:style w:type="character" w:customStyle="1" w:styleId="5Char">
    <w:name w:val="Επικεφαλίδα 5 Char"/>
    <w:basedOn w:val="a0"/>
    <w:link w:val="5"/>
    <w:rsid w:val="002C13C9"/>
    <w:rPr>
      <w:rFonts w:ascii="Arial" w:hAnsi="Arial" w:cs="Arial"/>
      <w:sz w:val="24"/>
      <w:u w:val="single"/>
      <w:lang w:val="es-ES" w:eastAsia="es-ES"/>
    </w:rPr>
  </w:style>
  <w:style w:type="character" w:styleId="a3">
    <w:name w:val="Strong"/>
    <w:basedOn w:val="a0"/>
    <w:qFormat/>
    <w:rsid w:val="002C13C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D2A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2AEA"/>
    <w:rPr>
      <w:rFonts w:ascii="Tahoma" w:hAnsi="Tahoma" w:cs="Tahoma"/>
      <w:sz w:val="16"/>
      <w:szCs w:val="16"/>
      <w:lang w:val="es-ES" w:eastAsia="es-ES"/>
    </w:rPr>
  </w:style>
  <w:style w:type="character" w:styleId="-">
    <w:name w:val="Hyperlink"/>
    <w:basedOn w:val="a0"/>
    <w:uiPriority w:val="99"/>
    <w:unhideWhenUsed/>
    <w:rsid w:val="00EC3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4E4B-FF22-41C1-96FE-365E450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17</cp:revision>
  <cp:lastPrinted>2011-01-19T08:32:00Z</cp:lastPrinted>
  <dcterms:created xsi:type="dcterms:W3CDTF">2010-12-17T08:21:00Z</dcterms:created>
  <dcterms:modified xsi:type="dcterms:W3CDTF">2011-11-01T08:15:00Z</dcterms:modified>
</cp:coreProperties>
</file>